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614" w:rsidRPr="00F606EC" w:rsidRDefault="00297A0C">
      <w:pPr>
        <w:rPr>
          <w:sz w:val="40"/>
        </w:rPr>
      </w:pPr>
      <w:proofErr w:type="spellStart"/>
      <w:r w:rsidRPr="00F606EC">
        <w:rPr>
          <w:sz w:val="40"/>
        </w:rPr>
        <w:t>Straußfurter</w:t>
      </w:r>
      <w:proofErr w:type="spellEnd"/>
      <w:r w:rsidRPr="00F606EC">
        <w:rPr>
          <w:sz w:val="40"/>
        </w:rPr>
        <w:t xml:space="preserve"> Schüler zu Gast im polnischen Parlament</w:t>
      </w:r>
    </w:p>
    <w:p w:rsidR="009D023F" w:rsidRDefault="009D023F">
      <w:r w:rsidRPr="00F606EC">
        <w:rPr>
          <w:sz w:val="32"/>
        </w:rPr>
        <w:t xml:space="preserve">Schulpartnerschaft mit polnischer Schule </w:t>
      </w:r>
      <w:r w:rsidR="00F606EC">
        <w:rPr>
          <w:sz w:val="32"/>
        </w:rPr>
        <w:t xml:space="preserve">hat </w:t>
      </w:r>
      <w:r w:rsidRPr="00F606EC">
        <w:rPr>
          <w:sz w:val="32"/>
        </w:rPr>
        <w:t>politische Bedeutung</w:t>
      </w:r>
    </w:p>
    <w:p w:rsidR="00297A0C" w:rsidRDefault="00297A0C"/>
    <w:p w:rsidR="00297A0C" w:rsidRDefault="00297A0C" w:rsidP="00F606EC">
      <w:pPr>
        <w:jc w:val="both"/>
      </w:pPr>
      <w:r>
        <w:t xml:space="preserve">Vom 28. September bis zum 2. Oktober dieses Jahres besuchten vier Schülerinnen und Schüler der Regelschule Straußfurt die Partnerschule in </w:t>
      </w:r>
      <w:proofErr w:type="spellStart"/>
      <w:r>
        <w:t>Wieruszów</w:t>
      </w:r>
      <w:proofErr w:type="spellEnd"/>
      <w:r>
        <w:t xml:space="preserve"> in Polen. Im Zuge dieses Besuches wurden die Kinder mit ihren beiden begleitenden Lehrern Kornelia Rott und Christoph </w:t>
      </w:r>
      <w:proofErr w:type="spellStart"/>
      <w:r>
        <w:t>Roesler</w:t>
      </w:r>
      <w:proofErr w:type="spellEnd"/>
      <w:r>
        <w:t xml:space="preserve"> eingeladen, eine </w:t>
      </w:r>
      <w:proofErr w:type="spellStart"/>
      <w:r>
        <w:t>Wieruszówer</w:t>
      </w:r>
      <w:proofErr w:type="spellEnd"/>
      <w:r>
        <w:t xml:space="preserve"> Schulklasse auf ihre Drei-Tages-Tour nach Warschau zu begleiten. Dabei lernte die </w:t>
      </w:r>
      <w:proofErr w:type="spellStart"/>
      <w:r w:rsidR="00A67E76">
        <w:t>St</w:t>
      </w:r>
      <w:r>
        <w:t>raußfurter</w:t>
      </w:r>
      <w:proofErr w:type="spellEnd"/>
      <w:r>
        <w:t xml:space="preserve"> Delegation neben vielen Sehenswürdigkeiten das polnische staatliche Fernsehen kennen und erlebten eine Sonderführung durch </w:t>
      </w:r>
      <w:r w:rsidR="009D023F">
        <w:t xml:space="preserve">den Sejm, </w:t>
      </w:r>
      <w:r>
        <w:t xml:space="preserve">das polnische Parlament. Wir sind tief beeindruckt von der Geschichte des </w:t>
      </w:r>
      <w:proofErr w:type="gramStart"/>
      <w:r>
        <w:t>Sejm</w:t>
      </w:r>
      <w:proofErr w:type="gramEnd"/>
      <w:r>
        <w:t>, der kulturellen Vielfalt Warschaus und der polnischen Gastfreundschaft. Die Reise hat in unseren Schülern einen nachhaltigen Eindruck hinterla</w:t>
      </w:r>
      <w:r w:rsidR="00A67E76">
        <w:t>ssen.</w:t>
      </w:r>
      <w:bookmarkStart w:id="0" w:name="_GoBack"/>
      <w:bookmarkEnd w:id="0"/>
    </w:p>
    <w:p w:rsidR="009D023F" w:rsidRDefault="00297A0C" w:rsidP="00F606EC">
      <w:pPr>
        <w:jc w:val="both"/>
      </w:pPr>
      <w:r>
        <w:t xml:space="preserve">Auch die Versöhnung zwischen Deutschen und Polen nach der völligen Zerstörung Warschaus durch die deutsche Wehrmacht im 2. Weltkrieg war Thema der Reise. Die Partnerschaft zwischen Straußfurt und </w:t>
      </w:r>
      <w:proofErr w:type="spellStart"/>
      <w:r>
        <w:t>Wieruszów</w:t>
      </w:r>
      <w:proofErr w:type="spellEnd"/>
      <w:r>
        <w:t>, die nun seit 31 Jahren besteht, gehört dazu. „Unsere Schüler haben hier die Möglichkeit, eine andere Kultur hautnah zu erleben, ihren Horizont zu erweitern und damit toleranter zu werden, gerade im Bezug auf die Geschichte, deren Wunden nur langsam verheilen</w:t>
      </w:r>
      <w:r w:rsidR="00E72032">
        <w:t>.</w:t>
      </w:r>
      <w:r>
        <w:t xml:space="preserve">“ so die Leiterin der Regelschule Straußfurt, Birgit Letz. „ Im Laufe unserer Besuche sind </w:t>
      </w:r>
      <w:r w:rsidR="009D023F">
        <w:t xml:space="preserve">viele </w:t>
      </w:r>
      <w:r>
        <w:t xml:space="preserve">Freundschaften entstanden, inzwischen herrscht auch ein reger Austausch zwischen den Kindern über die modernen Medien.“ </w:t>
      </w:r>
    </w:p>
    <w:p w:rsidR="009D023F" w:rsidRDefault="00297A0C" w:rsidP="00F606EC">
      <w:pPr>
        <w:jc w:val="both"/>
      </w:pPr>
      <w:r>
        <w:t>Ähnlich posit</w:t>
      </w:r>
      <w:r w:rsidR="001A3ABF">
        <w:t xml:space="preserve">iv äußerte sich auch der </w:t>
      </w:r>
      <w:r>
        <w:t xml:space="preserve">Bürgermeister von </w:t>
      </w:r>
      <w:proofErr w:type="spellStart"/>
      <w:r>
        <w:t>Wieruszów</w:t>
      </w:r>
      <w:proofErr w:type="spellEnd"/>
      <w:r>
        <w:t>, der das  hervorragende Verhältnis zwischen den beiden Orten als große Berei</w:t>
      </w:r>
      <w:r w:rsidR="009D023F">
        <w:t xml:space="preserve">cherung für </w:t>
      </w:r>
      <w:proofErr w:type="spellStart"/>
      <w:r w:rsidR="009D023F">
        <w:t>Wieruszów</w:t>
      </w:r>
      <w:proofErr w:type="spellEnd"/>
      <w:r w:rsidR="009D023F">
        <w:t xml:space="preserve"> hervorhob,</w:t>
      </w:r>
      <w:r>
        <w:t xml:space="preserve"> das </w:t>
      </w:r>
      <w:r w:rsidR="009D023F">
        <w:t xml:space="preserve">in Polen eine besondere Bedeutung hat: Es war </w:t>
      </w:r>
      <w:r>
        <w:t>einmal der Grenzort zw</w:t>
      </w:r>
      <w:r w:rsidR="009D023F">
        <w:t>ischen Deutschland und Russland</w:t>
      </w:r>
      <w:r>
        <w:t xml:space="preserve">. </w:t>
      </w:r>
    </w:p>
    <w:p w:rsidR="00297A0C" w:rsidRDefault="00297A0C" w:rsidP="00F606EC">
      <w:pPr>
        <w:jc w:val="both"/>
      </w:pPr>
      <w:r>
        <w:t>Der Gegenbesuch der polnischen Schule wird Ende April stattfinden.</w:t>
      </w:r>
    </w:p>
    <w:p w:rsidR="009D023F" w:rsidRDefault="009D023F" w:rsidP="00F606EC">
      <w:pPr>
        <w:jc w:val="both"/>
      </w:pPr>
    </w:p>
    <w:p w:rsidR="009D023F" w:rsidRDefault="009D023F">
      <w:r>
        <w:t xml:space="preserve">Christoph </w:t>
      </w:r>
      <w:proofErr w:type="spellStart"/>
      <w:r>
        <w:t>Roesler</w:t>
      </w:r>
      <w:proofErr w:type="spellEnd"/>
    </w:p>
    <w:p w:rsidR="00800372" w:rsidRDefault="00800372" w:rsidP="001A3ABF">
      <w:pPr>
        <w:spacing w:after="200" w:line="276" w:lineRule="auto"/>
      </w:pPr>
    </w:p>
    <w:sectPr w:rsidR="00800372" w:rsidSect="000076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297A0C"/>
    <w:rsid w:val="00007614"/>
    <w:rsid w:val="001A3ABF"/>
    <w:rsid w:val="00297A0C"/>
    <w:rsid w:val="003F2777"/>
    <w:rsid w:val="007C3704"/>
    <w:rsid w:val="00800372"/>
    <w:rsid w:val="009D023F"/>
    <w:rsid w:val="00A67E76"/>
    <w:rsid w:val="00B8253F"/>
    <w:rsid w:val="00CE7C16"/>
    <w:rsid w:val="00E72032"/>
    <w:rsid w:val="00F606EC"/>
    <w:rsid w:val="00FD4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253F"/>
    <w:pPr>
      <w:spacing w:after="0" w:line="240" w:lineRule="auto"/>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003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03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438030">
      <w:bodyDiv w:val="1"/>
      <w:marLeft w:val="0"/>
      <w:marRight w:val="0"/>
      <w:marTop w:val="0"/>
      <w:marBottom w:val="0"/>
      <w:divBdr>
        <w:top w:val="none" w:sz="0" w:space="0" w:color="auto"/>
        <w:left w:val="none" w:sz="0" w:space="0" w:color="auto"/>
        <w:bottom w:val="none" w:sz="0" w:space="0" w:color="auto"/>
        <w:right w:val="none" w:sz="0" w:space="0" w:color="auto"/>
      </w:divBdr>
      <w:divsChild>
        <w:div w:id="1766879031">
          <w:marLeft w:val="0"/>
          <w:marRight w:val="0"/>
          <w:marTop w:val="0"/>
          <w:marBottom w:val="0"/>
          <w:divBdr>
            <w:top w:val="none" w:sz="0" w:space="0" w:color="auto"/>
            <w:left w:val="none" w:sz="0" w:space="0" w:color="auto"/>
            <w:bottom w:val="none" w:sz="0" w:space="0" w:color="auto"/>
            <w:right w:val="none" w:sz="0" w:space="0" w:color="auto"/>
          </w:divBdr>
        </w:div>
        <w:div w:id="122009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1668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SSL</cp:lastModifiedBy>
  <cp:revision>9</cp:revision>
  <dcterms:created xsi:type="dcterms:W3CDTF">2015-10-19T06:37:00Z</dcterms:created>
  <dcterms:modified xsi:type="dcterms:W3CDTF">2015-10-26T07:17:00Z</dcterms:modified>
</cp:coreProperties>
</file>